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1A7" w:rsidRPr="00372653" w:rsidRDefault="00CD41A7" w:rsidP="00372653">
      <w:pPr>
        <w:jc w:val="center"/>
      </w:pPr>
    </w:p>
    <w:p w:rsidR="008D0F37" w:rsidRDefault="002055AB" w:rsidP="008D0F37">
      <w:pPr>
        <w:jc w:val="center"/>
        <w:rPr>
          <w:i/>
          <w:u w:val="single"/>
        </w:rPr>
      </w:pPr>
      <w:r>
        <w:rPr>
          <w:i/>
          <w:noProof/>
          <w:u w:val="singl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2600960</wp:posOffset>
            </wp:positionH>
            <wp:positionV relativeFrom="paragraph">
              <wp:posOffset>23495</wp:posOffset>
            </wp:positionV>
            <wp:extent cx="565150" cy="638175"/>
            <wp:effectExtent l="19050" t="0" r="6350" b="0"/>
            <wp:wrapSquare wrapText="left"/>
            <wp:docPr id="10" name="Рисунок 2" descr="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dited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D0F37" w:rsidRPr="002055AB" w:rsidRDefault="008D0F37" w:rsidP="008D0F37">
      <w:pPr>
        <w:pStyle w:val="a5"/>
      </w:pPr>
      <w:r>
        <w:t xml:space="preserve">       </w:t>
      </w:r>
    </w:p>
    <w:p w:rsidR="002055AB" w:rsidRPr="002055AB" w:rsidRDefault="002055AB" w:rsidP="008D0F37">
      <w:pPr>
        <w:pStyle w:val="a5"/>
      </w:pPr>
    </w:p>
    <w:p w:rsidR="008D0F37" w:rsidRDefault="008D0F37" w:rsidP="002055AB">
      <w:pPr>
        <w:pStyle w:val="a3"/>
        <w:jc w:val="left"/>
        <w:rPr>
          <w:b w:val="0"/>
        </w:rPr>
      </w:pPr>
    </w:p>
    <w:p w:rsidR="00C46E60" w:rsidRPr="002055AB" w:rsidRDefault="00C46E60" w:rsidP="002055AB">
      <w:pPr>
        <w:pStyle w:val="a3"/>
        <w:jc w:val="left"/>
        <w:rPr>
          <w:b w:val="0"/>
        </w:rPr>
      </w:pPr>
    </w:p>
    <w:p w:rsidR="00C46E60" w:rsidRPr="009134B3" w:rsidRDefault="00C46E60" w:rsidP="00C46E60">
      <w:pPr>
        <w:pStyle w:val="a3"/>
        <w:rPr>
          <w:b w:val="0"/>
          <w:szCs w:val="28"/>
        </w:rPr>
      </w:pPr>
      <w:r>
        <w:rPr>
          <w:b w:val="0"/>
          <w:szCs w:val="28"/>
        </w:rPr>
        <w:t>Городской округ Ханты-Мансийск</w:t>
      </w:r>
    </w:p>
    <w:p w:rsidR="00C46E60" w:rsidRPr="003C3CE4" w:rsidRDefault="00C46E60" w:rsidP="00C46E60">
      <w:pPr>
        <w:pStyle w:val="a5"/>
        <w:rPr>
          <w:b w:val="0"/>
          <w:szCs w:val="28"/>
        </w:rPr>
      </w:pPr>
      <w:r w:rsidRPr="003C3CE4">
        <w:rPr>
          <w:b w:val="0"/>
          <w:szCs w:val="28"/>
        </w:rPr>
        <w:t>Ханты-Мансийского автономного округа – Югры</w:t>
      </w:r>
    </w:p>
    <w:p w:rsidR="00C46E60" w:rsidRDefault="00C46E60" w:rsidP="00C46E60">
      <w:pPr>
        <w:jc w:val="center"/>
        <w:rPr>
          <w:b/>
          <w:bCs/>
          <w:sz w:val="28"/>
          <w:szCs w:val="28"/>
        </w:rPr>
      </w:pPr>
    </w:p>
    <w:p w:rsidR="00C46E60" w:rsidRPr="003C3CE4" w:rsidRDefault="00C46E60" w:rsidP="00C46E60">
      <w:pPr>
        <w:jc w:val="center"/>
        <w:rPr>
          <w:b/>
          <w:bCs/>
          <w:sz w:val="28"/>
          <w:szCs w:val="28"/>
        </w:rPr>
      </w:pPr>
      <w:r w:rsidRPr="003C3CE4">
        <w:rPr>
          <w:b/>
          <w:bCs/>
          <w:sz w:val="28"/>
          <w:szCs w:val="28"/>
        </w:rPr>
        <w:t>ДЕПАРТАМЕНТ УПРАВЛЕНИЯ ФИНАНСАМИ</w:t>
      </w:r>
    </w:p>
    <w:p w:rsidR="00C46E60" w:rsidRPr="003C3CE4" w:rsidRDefault="00C46E60" w:rsidP="00C46E60">
      <w:pPr>
        <w:jc w:val="center"/>
        <w:rPr>
          <w:b/>
          <w:bCs/>
          <w:sz w:val="28"/>
          <w:szCs w:val="28"/>
        </w:rPr>
      </w:pPr>
      <w:r w:rsidRPr="003C3CE4">
        <w:rPr>
          <w:b/>
          <w:bCs/>
          <w:sz w:val="28"/>
          <w:szCs w:val="28"/>
        </w:rPr>
        <w:t>АДМИНИСТРАЦИИ ГОРОДА ХАНТЫ-МАНСИЙСКА</w:t>
      </w:r>
    </w:p>
    <w:p w:rsidR="00C46E60" w:rsidRDefault="00C46E60" w:rsidP="00C46E60">
      <w:pPr>
        <w:jc w:val="center"/>
        <w:rPr>
          <w:b/>
          <w:bCs/>
          <w:sz w:val="28"/>
        </w:rPr>
      </w:pPr>
    </w:p>
    <w:p w:rsidR="00C46E60" w:rsidRPr="004C40B9" w:rsidRDefault="00C46E60" w:rsidP="00C46E60">
      <w:pPr>
        <w:pStyle w:val="a3"/>
        <w:jc w:val="left"/>
        <w:rPr>
          <w:i/>
          <w:iCs/>
          <w:u w:val="single"/>
        </w:rPr>
      </w:pPr>
      <w:r>
        <w:rPr>
          <w:b w:val="0"/>
          <w:i/>
          <w:iCs/>
          <w:sz w:val="24"/>
        </w:rPr>
        <w:t xml:space="preserve"> </w:t>
      </w:r>
    </w:p>
    <w:p w:rsidR="00C46E60" w:rsidRPr="004C40B9" w:rsidRDefault="00C46E60" w:rsidP="00C46E60">
      <w:pPr>
        <w:jc w:val="center"/>
        <w:rPr>
          <w:b/>
          <w:sz w:val="28"/>
          <w:szCs w:val="28"/>
        </w:rPr>
      </w:pPr>
    </w:p>
    <w:p w:rsidR="00C46E60" w:rsidRDefault="00C46E60" w:rsidP="00C46E6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ПРИКАЗ</w:t>
      </w:r>
    </w:p>
    <w:p w:rsidR="00C46E60" w:rsidRDefault="00C46E60" w:rsidP="00C46E6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46E60" w:rsidRPr="008D0F37" w:rsidRDefault="00C46E60" w:rsidP="00C46E6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D41A7" w:rsidRDefault="00C46E60" w:rsidP="00C46E6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644B7D">
        <w:rPr>
          <w:sz w:val="28"/>
          <w:szCs w:val="28"/>
        </w:rPr>
        <w:t>2</w:t>
      </w:r>
      <w:r w:rsidR="00541BA1">
        <w:rPr>
          <w:sz w:val="28"/>
          <w:szCs w:val="28"/>
        </w:rPr>
        <w:t>8</w:t>
      </w:r>
      <w:r w:rsidRPr="00644B7D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 202</w:t>
      </w:r>
      <w:r w:rsidR="00541BA1">
        <w:rPr>
          <w:sz w:val="28"/>
          <w:szCs w:val="28"/>
        </w:rPr>
        <w:t>4</w:t>
      </w:r>
      <w:r>
        <w:rPr>
          <w:sz w:val="28"/>
          <w:szCs w:val="28"/>
        </w:rPr>
        <w:t xml:space="preserve"> года                                                                                  № </w:t>
      </w:r>
      <w:r w:rsidR="00541BA1">
        <w:rPr>
          <w:sz w:val="28"/>
          <w:szCs w:val="28"/>
        </w:rPr>
        <w:t>38</w:t>
      </w:r>
      <w:r w:rsidR="00665D3A">
        <w:rPr>
          <w:sz w:val="28"/>
          <w:szCs w:val="28"/>
        </w:rPr>
        <w:t>3</w:t>
      </w:r>
    </w:p>
    <w:p w:rsidR="00C46E60" w:rsidRDefault="00C46E60" w:rsidP="000338A3">
      <w:pPr>
        <w:rPr>
          <w:sz w:val="28"/>
          <w:szCs w:val="28"/>
        </w:rPr>
      </w:pPr>
    </w:p>
    <w:p w:rsidR="000338A3" w:rsidRDefault="000338A3" w:rsidP="000338A3">
      <w:pPr>
        <w:rPr>
          <w:sz w:val="28"/>
          <w:szCs w:val="28"/>
        </w:rPr>
      </w:pPr>
      <w:r w:rsidRPr="00BB43F8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внесении изменений в Порядок </w:t>
      </w:r>
    </w:p>
    <w:p w:rsidR="00AC57C4" w:rsidRDefault="00877E2F" w:rsidP="00ED70E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</w:t>
      </w:r>
      <w:r w:rsidR="00541BA1">
        <w:rPr>
          <w:sz w:val="28"/>
          <w:szCs w:val="28"/>
        </w:rPr>
        <w:t xml:space="preserve">роведения </w:t>
      </w:r>
      <w:r w:rsidR="00D820A3">
        <w:rPr>
          <w:sz w:val="28"/>
          <w:szCs w:val="28"/>
        </w:rPr>
        <w:t xml:space="preserve">Департаментом управления финансами </w:t>
      </w:r>
    </w:p>
    <w:p w:rsidR="00AC57C4" w:rsidRDefault="00D820A3" w:rsidP="00ED70E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Администрации города Ханты-Мансийска </w:t>
      </w:r>
    </w:p>
    <w:p w:rsidR="00AC57C4" w:rsidRDefault="00D820A3" w:rsidP="00ED70E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кассовых выплат за счет средств </w:t>
      </w:r>
    </w:p>
    <w:p w:rsidR="000338A3" w:rsidRDefault="00D820A3" w:rsidP="000338A3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муниципальных </w:t>
      </w:r>
      <w:r w:rsidR="00877E2F">
        <w:rPr>
          <w:sz w:val="28"/>
          <w:szCs w:val="28"/>
        </w:rPr>
        <w:t>автоном</w:t>
      </w:r>
      <w:r>
        <w:rPr>
          <w:sz w:val="28"/>
          <w:szCs w:val="28"/>
        </w:rPr>
        <w:t>ных учреждений</w:t>
      </w:r>
      <w:r w:rsidR="000338A3">
        <w:rPr>
          <w:sz w:val="28"/>
          <w:szCs w:val="28"/>
        </w:rPr>
        <w:t xml:space="preserve">, </w:t>
      </w:r>
    </w:p>
    <w:p w:rsidR="000338A3" w:rsidRDefault="000338A3" w:rsidP="000338A3">
      <w:pPr>
        <w:rPr>
          <w:sz w:val="28"/>
          <w:szCs w:val="28"/>
        </w:rPr>
      </w:pPr>
      <w:r>
        <w:rPr>
          <w:sz w:val="28"/>
          <w:szCs w:val="28"/>
        </w:rPr>
        <w:t xml:space="preserve">утвержденный приказом Департамента </w:t>
      </w:r>
    </w:p>
    <w:p w:rsidR="000338A3" w:rsidRDefault="000338A3" w:rsidP="000338A3">
      <w:pPr>
        <w:rPr>
          <w:sz w:val="28"/>
          <w:szCs w:val="28"/>
        </w:rPr>
      </w:pPr>
      <w:r>
        <w:rPr>
          <w:sz w:val="28"/>
          <w:szCs w:val="28"/>
        </w:rPr>
        <w:t xml:space="preserve">управления финансами Администрации </w:t>
      </w:r>
    </w:p>
    <w:p w:rsidR="000338A3" w:rsidRDefault="000338A3" w:rsidP="000338A3">
      <w:pPr>
        <w:rPr>
          <w:sz w:val="28"/>
          <w:szCs w:val="28"/>
        </w:rPr>
      </w:pPr>
      <w:r>
        <w:rPr>
          <w:sz w:val="28"/>
          <w:szCs w:val="28"/>
        </w:rPr>
        <w:t>города Ханты-Мансийска</w:t>
      </w:r>
    </w:p>
    <w:p w:rsidR="00D820A3" w:rsidRDefault="000338A3" w:rsidP="000338A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от 14.09.2017 № 6</w:t>
      </w:r>
      <w:r w:rsidR="00877E2F">
        <w:rPr>
          <w:sz w:val="28"/>
          <w:szCs w:val="28"/>
        </w:rPr>
        <w:t>1</w:t>
      </w:r>
    </w:p>
    <w:p w:rsidR="00ED70E8" w:rsidRDefault="00D820A3" w:rsidP="00C46E60">
      <w:pPr>
        <w:widowControl w:val="0"/>
        <w:autoSpaceDE w:val="0"/>
        <w:autoSpaceDN w:val="0"/>
        <w:adjustRightInd w:val="0"/>
      </w:pPr>
      <w:r>
        <w:rPr>
          <w:sz w:val="28"/>
          <w:szCs w:val="28"/>
        </w:rPr>
        <w:t xml:space="preserve">                             </w:t>
      </w:r>
      <w:r w:rsidR="008D0F37" w:rsidRPr="005E112E">
        <w:rPr>
          <w:sz w:val="28"/>
          <w:szCs w:val="28"/>
        </w:rPr>
        <w:t xml:space="preserve">                                       </w:t>
      </w:r>
      <w:r w:rsidR="00ED70E8" w:rsidRPr="005E112E">
        <w:rPr>
          <w:sz w:val="28"/>
          <w:szCs w:val="28"/>
        </w:rPr>
        <w:t xml:space="preserve"> </w:t>
      </w:r>
      <w:r w:rsidR="00E108F9" w:rsidRPr="00D820A3">
        <w:rPr>
          <w:sz w:val="28"/>
          <w:szCs w:val="28"/>
        </w:rPr>
        <w:t xml:space="preserve">     </w:t>
      </w:r>
      <w:r w:rsidR="005E112E" w:rsidRPr="00D820A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</w:t>
      </w:r>
      <w:r w:rsidR="00E108F9" w:rsidRPr="00D820A3">
        <w:rPr>
          <w:sz w:val="28"/>
          <w:szCs w:val="28"/>
        </w:rPr>
        <w:t xml:space="preserve"> </w:t>
      </w:r>
      <w:r w:rsidR="00366914" w:rsidRPr="00D04189">
        <w:rPr>
          <w:sz w:val="28"/>
          <w:szCs w:val="28"/>
        </w:rPr>
        <w:t xml:space="preserve">  </w:t>
      </w:r>
    </w:p>
    <w:p w:rsidR="00397D24" w:rsidRDefault="00397D24" w:rsidP="00ED70E8">
      <w:pPr>
        <w:widowControl w:val="0"/>
        <w:autoSpaceDE w:val="0"/>
        <w:autoSpaceDN w:val="0"/>
        <w:adjustRightInd w:val="0"/>
        <w:outlineLvl w:val="1"/>
      </w:pPr>
    </w:p>
    <w:p w:rsidR="00AC57C4" w:rsidRDefault="00AC57C4" w:rsidP="00AC57C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9D6BA2">
        <w:rPr>
          <w:sz w:val="26"/>
          <w:szCs w:val="26"/>
        </w:rPr>
        <w:t xml:space="preserve">  </w:t>
      </w:r>
      <w:r w:rsidR="00BE6D87">
        <w:rPr>
          <w:sz w:val="28"/>
          <w:szCs w:val="28"/>
        </w:rPr>
        <w:t>Руководствуясь</w:t>
      </w:r>
      <w:r w:rsidR="00BE6D87" w:rsidRPr="00C135D5">
        <w:rPr>
          <w:sz w:val="28"/>
          <w:szCs w:val="28"/>
        </w:rPr>
        <w:t xml:space="preserve"> Положением о Департаменте управления финансами города Ханты-Мансийска</w:t>
      </w:r>
      <w:r w:rsidR="00BE6D87">
        <w:rPr>
          <w:sz w:val="28"/>
          <w:szCs w:val="28"/>
        </w:rPr>
        <w:t>,</w:t>
      </w:r>
      <w:r w:rsidR="00BE6D87" w:rsidRPr="00C135D5">
        <w:rPr>
          <w:sz w:val="28"/>
          <w:szCs w:val="28"/>
        </w:rPr>
        <w:t xml:space="preserve"> утвержденным решен</w:t>
      </w:r>
      <w:r w:rsidR="00BE6D87">
        <w:rPr>
          <w:sz w:val="28"/>
          <w:szCs w:val="28"/>
        </w:rPr>
        <w:t xml:space="preserve">ием Думы города </w:t>
      </w:r>
      <w:r w:rsidR="00BE6D87">
        <w:rPr>
          <w:sz w:val="28"/>
          <w:szCs w:val="28"/>
        </w:rPr>
        <w:br/>
        <w:t xml:space="preserve">Ханты-Мансийска </w:t>
      </w:r>
      <w:r w:rsidR="00BE6D87" w:rsidRPr="00C135D5">
        <w:rPr>
          <w:sz w:val="28"/>
          <w:szCs w:val="28"/>
        </w:rPr>
        <w:t>от 4 марта 2011 года № 1147,</w:t>
      </w:r>
      <w:r w:rsidRPr="009D6BA2">
        <w:rPr>
          <w:sz w:val="26"/>
          <w:szCs w:val="26"/>
        </w:rPr>
        <w:t xml:space="preserve"> </w:t>
      </w:r>
      <w:r w:rsidR="00BE6D87">
        <w:rPr>
          <w:sz w:val="26"/>
          <w:szCs w:val="26"/>
        </w:rPr>
        <w:t>в</w:t>
      </w:r>
      <w:r w:rsidRPr="009D6BA2">
        <w:rPr>
          <w:sz w:val="26"/>
          <w:szCs w:val="26"/>
        </w:rPr>
        <w:t xml:space="preserve"> </w:t>
      </w:r>
      <w:r w:rsidR="00AB38A7">
        <w:rPr>
          <w:sz w:val="26"/>
          <w:szCs w:val="26"/>
        </w:rPr>
        <w:t>целях приведения правовых актов Департамента управления финансами Администрации город</w:t>
      </w:r>
      <w:r w:rsidR="00CB416C">
        <w:rPr>
          <w:sz w:val="26"/>
          <w:szCs w:val="26"/>
        </w:rPr>
        <w:t>а Ханты-Мансийска в соответствие</w:t>
      </w:r>
      <w:r w:rsidR="00AB38A7">
        <w:rPr>
          <w:sz w:val="26"/>
          <w:szCs w:val="26"/>
        </w:rPr>
        <w:t xml:space="preserve"> с действующим законодательством Российской Федерации, </w:t>
      </w:r>
      <w:r w:rsidRPr="00A302F9">
        <w:rPr>
          <w:b/>
          <w:sz w:val="26"/>
          <w:szCs w:val="26"/>
        </w:rPr>
        <w:t xml:space="preserve">п р и </w:t>
      </w:r>
      <w:proofErr w:type="gramStart"/>
      <w:r w:rsidRPr="00A302F9">
        <w:rPr>
          <w:b/>
          <w:sz w:val="26"/>
          <w:szCs w:val="26"/>
        </w:rPr>
        <w:t>к</w:t>
      </w:r>
      <w:proofErr w:type="gramEnd"/>
      <w:r w:rsidRPr="00A302F9">
        <w:rPr>
          <w:b/>
          <w:sz w:val="26"/>
          <w:szCs w:val="26"/>
        </w:rPr>
        <w:t xml:space="preserve"> а з ы в а ю</w:t>
      </w:r>
      <w:r w:rsidRPr="009D6BA2">
        <w:rPr>
          <w:sz w:val="26"/>
          <w:szCs w:val="26"/>
        </w:rPr>
        <w:t xml:space="preserve">: </w:t>
      </w:r>
    </w:p>
    <w:p w:rsidR="000338A3" w:rsidRPr="009D6BA2" w:rsidRDefault="000338A3" w:rsidP="00AC57C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372653" w:rsidRDefault="000338A3" w:rsidP="008B473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</w:t>
      </w:r>
      <w:r w:rsidR="00541BA1">
        <w:rPr>
          <w:sz w:val="28"/>
          <w:szCs w:val="28"/>
        </w:rPr>
        <w:t>Дополнить пункт 2</w:t>
      </w:r>
      <w:r>
        <w:rPr>
          <w:sz w:val="28"/>
          <w:szCs w:val="28"/>
        </w:rPr>
        <w:t xml:space="preserve"> </w:t>
      </w:r>
      <w:r w:rsidR="00BC0C37">
        <w:rPr>
          <w:sz w:val="28"/>
          <w:szCs w:val="28"/>
        </w:rPr>
        <w:t>Порядк</w:t>
      </w:r>
      <w:r w:rsidR="00541BA1">
        <w:rPr>
          <w:sz w:val="28"/>
          <w:szCs w:val="28"/>
        </w:rPr>
        <w:t>а</w:t>
      </w:r>
      <w:r w:rsidR="00BC0C37">
        <w:rPr>
          <w:sz w:val="28"/>
          <w:szCs w:val="28"/>
        </w:rPr>
        <w:t xml:space="preserve"> </w:t>
      </w:r>
      <w:r w:rsidR="00541BA1">
        <w:rPr>
          <w:sz w:val="28"/>
          <w:szCs w:val="28"/>
        </w:rPr>
        <w:t>проведения</w:t>
      </w:r>
      <w:r>
        <w:rPr>
          <w:sz w:val="28"/>
          <w:szCs w:val="28"/>
        </w:rPr>
        <w:t xml:space="preserve"> Департаментом управления финансами Администрации города Ханты-Мансийска кассовых выплат за счет средств муниципальных </w:t>
      </w:r>
      <w:r w:rsidR="00877E2F">
        <w:rPr>
          <w:sz w:val="28"/>
          <w:szCs w:val="28"/>
        </w:rPr>
        <w:t>автоном</w:t>
      </w:r>
      <w:r>
        <w:rPr>
          <w:sz w:val="28"/>
          <w:szCs w:val="28"/>
        </w:rPr>
        <w:t>ных учреждений</w:t>
      </w:r>
      <w:r w:rsidR="00541BA1">
        <w:rPr>
          <w:sz w:val="28"/>
          <w:szCs w:val="28"/>
        </w:rPr>
        <w:t>, утвержденного приказом</w:t>
      </w:r>
      <w:r>
        <w:rPr>
          <w:sz w:val="28"/>
          <w:szCs w:val="28"/>
        </w:rPr>
        <w:t xml:space="preserve"> </w:t>
      </w:r>
      <w:r w:rsidR="00541BA1">
        <w:rPr>
          <w:sz w:val="28"/>
          <w:szCs w:val="28"/>
        </w:rPr>
        <w:t>Департамента управления финансами Администрации города Ханты-Мансийска от 14.09.2017 № 6</w:t>
      </w:r>
      <w:r w:rsidR="00877E2F">
        <w:rPr>
          <w:sz w:val="28"/>
          <w:szCs w:val="28"/>
        </w:rPr>
        <w:t>1</w:t>
      </w:r>
      <w:r w:rsidR="00541BA1">
        <w:rPr>
          <w:sz w:val="28"/>
          <w:szCs w:val="28"/>
        </w:rPr>
        <w:t xml:space="preserve"> </w:t>
      </w:r>
      <w:r w:rsidR="008B4733">
        <w:rPr>
          <w:sz w:val="28"/>
          <w:szCs w:val="28"/>
        </w:rPr>
        <w:t xml:space="preserve">«Об открытии и ведении лицевых счетов муниципальным </w:t>
      </w:r>
      <w:r w:rsidR="00877E2F">
        <w:rPr>
          <w:sz w:val="28"/>
          <w:szCs w:val="28"/>
        </w:rPr>
        <w:t>автоном</w:t>
      </w:r>
      <w:r w:rsidR="008B4733">
        <w:rPr>
          <w:sz w:val="28"/>
          <w:szCs w:val="28"/>
        </w:rPr>
        <w:t xml:space="preserve">ным учреждениям в Департаменте управления финансами Администрации города Ханты-Мансийска и проведении Департаментом управления </w:t>
      </w:r>
    </w:p>
    <w:p w:rsidR="00372653" w:rsidRDefault="00372653" w:rsidP="0037265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372653" w:rsidRDefault="00372653" w:rsidP="0037265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C0C37" w:rsidRDefault="008B4733" w:rsidP="008B473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финансами Администрации города Ханты-Мансийска кассовых выплат за счет средств муниципальных </w:t>
      </w:r>
      <w:r w:rsidR="00877E2F">
        <w:rPr>
          <w:sz w:val="28"/>
          <w:szCs w:val="28"/>
        </w:rPr>
        <w:t>автоном</w:t>
      </w:r>
      <w:r>
        <w:rPr>
          <w:sz w:val="28"/>
          <w:szCs w:val="28"/>
        </w:rPr>
        <w:t>ных учреждений»</w:t>
      </w:r>
      <w:r w:rsidR="00541BA1">
        <w:rPr>
          <w:sz w:val="28"/>
          <w:szCs w:val="28"/>
        </w:rPr>
        <w:t xml:space="preserve"> абзацем 2 следующего</w:t>
      </w:r>
      <w:r>
        <w:rPr>
          <w:sz w:val="28"/>
          <w:szCs w:val="28"/>
        </w:rPr>
        <w:t xml:space="preserve"> содержания</w:t>
      </w:r>
      <w:r w:rsidRPr="008B4733">
        <w:rPr>
          <w:sz w:val="28"/>
          <w:szCs w:val="28"/>
        </w:rPr>
        <w:t>:</w:t>
      </w:r>
      <w:r w:rsidR="000338A3">
        <w:rPr>
          <w:sz w:val="28"/>
          <w:szCs w:val="28"/>
        </w:rPr>
        <w:t xml:space="preserve"> </w:t>
      </w:r>
      <w:r>
        <w:rPr>
          <w:sz w:val="28"/>
          <w:szCs w:val="28"/>
        </w:rPr>
        <w:t>«Обмен расчетными документами с клиентами осуществляется в соответствии с Регламентом обмена расчетными документами с клиентами при открытии и ведении лицевых счетов Департаментом согласно приложению № 3 к настоящему Порядку.»</w:t>
      </w:r>
      <w:r w:rsidR="000338A3">
        <w:rPr>
          <w:sz w:val="28"/>
          <w:szCs w:val="28"/>
        </w:rPr>
        <w:t xml:space="preserve">. </w:t>
      </w:r>
    </w:p>
    <w:p w:rsidR="008B4733" w:rsidRDefault="008B4733" w:rsidP="008B47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Дополнить Порядок приложением № 3 согласно приложению 1 к настоящему приказу.</w:t>
      </w:r>
    </w:p>
    <w:p w:rsidR="008B4733" w:rsidRPr="00FE341F" w:rsidRDefault="008B4733" w:rsidP="008B47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Приложение к Договору об обмене электронными документами изложить в новой редакции согласно приложению 2 к настоящему </w:t>
      </w:r>
      <w:r w:rsidR="00877E2F">
        <w:rPr>
          <w:rFonts w:ascii="Times New Roman" w:hAnsi="Times New Roman" w:cs="Times New Roman"/>
          <w:sz w:val="28"/>
          <w:szCs w:val="28"/>
        </w:rPr>
        <w:t>п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риказу.</w:t>
      </w:r>
    </w:p>
    <w:p w:rsidR="000338A3" w:rsidRDefault="000338A3" w:rsidP="00BC0C37">
      <w:pPr>
        <w:ind w:firstLine="851"/>
        <w:jc w:val="both"/>
        <w:rPr>
          <w:sz w:val="28"/>
          <w:szCs w:val="28"/>
        </w:rPr>
      </w:pPr>
    </w:p>
    <w:p w:rsidR="000338A3" w:rsidRPr="00301F4B" w:rsidRDefault="008B4733" w:rsidP="008B47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</w:t>
      </w:r>
      <w:r w:rsidR="000338A3" w:rsidRPr="00BB43F8">
        <w:rPr>
          <w:sz w:val="28"/>
          <w:szCs w:val="28"/>
        </w:rPr>
        <w:t>.</w:t>
      </w:r>
      <w:r w:rsidR="000338A3">
        <w:rPr>
          <w:sz w:val="28"/>
          <w:szCs w:val="28"/>
        </w:rPr>
        <w:t xml:space="preserve"> </w:t>
      </w:r>
      <w:r w:rsidR="000338A3" w:rsidRPr="00BB43F8">
        <w:rPr>
          <w:sz w:val="28"/>
          <w:szCs w:val="28"/>
        </w:rPr>
        <w:t>Настоящий приказ вступает в силу с</w:t>
      </w:r>
      <w:r w:rsidR="000338A3">
        <w:rPr>
          <w:sz w:val="28"/>
          <w:szCs w:val="28"/>
        </w:rPr>
        <w:t xml:space="preserve"> 1 января 202</w:t>
      </w:r>
      <w:r>
        <w:rPr>
          <w:sz w:val="28"/>
          <w:szCs w:val="28"/>
        </w:rPr>
        <w:t>5</w:t>
      </w:r>
      <w:r w:rsidR="000338A3">
        <w:rPr>
          <w:sz w:val="28"/>
          <w:szCs w:val="28"/>
        </w:rPr>
        <w:t xml:space="preserve"> года.</w:t>
      </w:r>
    </w:p>
    <w:p w:rsidR="000338A3" w:rsidRDefault="000338A3" w:rsidP="000338A3">
      <w:pPr>
        <w:jc w:val="both"/>
        <w:rPr>
          <w:sz w:val="28"/>
          <w:szCs w:val="28"/>
        </w:rPr>
      </w:pPr>
    </w:p>
    <w:p w:rsidR="000338A3" w:rsidRDefault="000338A3" w:rsidP="000338A3">
      <w:pPr>
        <w:jc w:val="both"/>
        <w:rPr>
          <w:sz w:val="28"/>
          <w:szCs w:val="28"/>
        </w:rPr>
      </w:pPr>
    </w:p>
    <w:p w:rsidR="000338A3" w:rsidRPr="00301F4B" w:rsidRDefault="000338A3" w:rsidP="000338A3">
      <w:pPr>
        <w:jc w:val="both"/>
        <w:rPr>
          <w:sz w:val="28"/>
          <w:szCs w:val="28"/>
        </w:rPr>
      </w:pPr>
    </w:p>
    <w:p w:rsidR="000338A3" w:rsidRDefault="000338A3" w:rsidP="000338A3">
      <w:pPr>
        <w:rPr>
          <w:b/>
        </w:rPr>
      </w:pPr>
      <w:r>
        <w:rPr>
          <w:sz w:val="28"/>
          <w:szCs w:val="28"/>
        </w:rPr>
        <w:t>Директор                                                                                               О.И. Граф</w:t>
      </w:r>
    </w:p>
    <w:p w:rsidR="000338A3" w:rsidRDefault="000338A3" w:rsidP="000338A3">
      <w:pPr>
        <w:jc w:val="center"/>
        <w:rPr>
          <w:b/>
        </w:rPr>
      </w:pPr>
    </w:p>
    <w:p w:rsidR="000338A3" w:rsidRDefault="000338A3" w:rsidP="000338A3">
      <w:pPr>
        <w:jc w:val="center"/>
        <w:rPr>
          <w:b/>
        </w:rPr>
      </w:pPr>
    </w:p>
    <w:p w:rsidR="000338A3" w:rsidRDefault="000338A3" w:rsidP="000338A3">
      <w:pPr>
        <w:jc w:val="center"/>
        <w:rPr>
          <w:b/>
        </w:rPr>
      </w:pPr>
    </w:p>
    <w:p w:rsidR="000338A3" w:rsidRDefault="000338A3" w:rsidP="000338A3">
      <w:pPr>
        <w:jc w:val="center"/>
        <w:rPr>
          <w:b/>
        </w:rPr>
      </w:pPr>
    </w:p>
    <w:p w:rsidR="000338A3" w:rsidRDefault="000338A3" w:rsidP="000338A3">
      <w:pPr>
        <w:jc w:val="center"/>
        <w:rPr>
          <w:b/>
        </w:rPr>
      </w:pPr>
    </w:p>
    <w:p w:rsidR="000338A3" w:rsidRDefault="000338A3" w:rsidP="000338A3">
      <w:pPr>
        <w:rPr>
          <w:b/>
        </w:rPr>
      </w:pPr>
    </w:p>
    <w:p w:rsidR="000338A3" w:rsidRDefault="000338A3" w:rsidP="000338A3">
      <w:pPr>
        <w:jc w:val="center"/>
        <w:rPr>
          <w:b/>
        </w:rPr>
      </w:pPr>
    </w:p>
    <w:p w:rsidR="000338A3" w:rsidRDefault="000338A3" w:rsidP="000338A3">
      <w:pPr>
        <w:jc w:val="center"/>
        <w:rPr>
          <w:b/>
        </w:rPr>
      </w:pPr>
    </w:p>
    <w:p w:rsidR="000338A3" w:rsidRDefault="000338A3" w:rsidP="000338A3">
      <w:pPr>
        <w:jc w:val="center"/>
        <w:rPr>
          <w:b/>
        </w:rPr>
      </w:pPr>
    </w:p>
    <w:p w:rsidR="000338A3" w:rsidRDefault="000338A3" w:rsidP="000338A3">
      <w:pPr>
        <w:jc w:val="center"/>
        <w:rPr>
          <w:b/>
        </w:rPr>
      </w:pPr>
    </w:p>
    <w:p w:rsidR="000338A3" w:rsidRDefault="000338A3" w:rsidP="000338A3">
      <w:pPr>
        <w:jc w:val="center"/>
        <w:rPr>
          <w:b/>
        </w:rPr>
      </w:pPr>
    </w:p>
    <w:p w:rsidR="000338A3" w:rsidRDefault="000338A3" w:rsidP="000338A3">
      <w:pPr>
        <w:jc w:val="center"/>
        <w:rPr>
          <w:b/>
        </w:rPr>
      </w:pPr>
    </w:p>
    <w:p w:rsidR="000338A3" w:rsidRDefault="000338A3" w:rsidP="000338A3">
      <w:pPr>
        <w:jc w:val="center"/>
        <w:rPr>
          <w:b/>
        </w:rPr>
      </w:pPr>
    </w:p>
    <w:p w:rsidR="000338A3" w:rsidRDefault="000338A3" w:rsidP="000338A3">
      <w:pPr>
        <w:jc w:val="both"/>
      </w:pPr>
      <w:r>
        <w:t>Исполнитель</w:t>
      </w:r>
    </w:p>
    <w:p w:rsidR="000338A3" w:rsidRDefault="000338A3" w:rsidP="000338A3">
      <w:pPr>
        <w:jc w:val="both"/>
      </w:pPr>
      <w:r>
        <w:t xml:space="preserve">Заместитель директора, начальник </w:t>
      </w:r>
    </w:p>
    <w:p w:rsidR="000338A3" w:rsidRDefault="000338A3" w:rsidP="000338A3">
      <w:pPr>
        <w:jc w:val="both"/>
      </w:pPr>
      <w:r>
        <w:t>управления казначейского исполнения бюджета</w:t>
      </w:r>
    </w:p>
    <w:p w:rsidR="002055AB" w:rsidRPr="000338A3" w:rsidRDefault="000338A3" w:rsidP="000338A3">
      <w:pPr>
        <w:jc w:val="both"/>
      </w:pPr>
      <w:proofErr w:type="spellStart"/>
      <w:r>
        <w:t>И.А.Кораблёва</w:t>
      </w:r>
      <w:proofErr w:type="spellEnd"/>
    </w:p>
    <w:sectPr w:rsidR="002055AB" w:rsidRPr="000338A3" w:rsidSect="00372653">
      <w:headerReference w:type="default" r:id="rId8"/>
      <w:pgSz w:w="11906" w:h="16838"/>
      <w:pgMar w:top="1418" w:right="1276" w:bottom="1134" w:left="1559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0334" w:rsidRDefault="000E0334" w:rsidP="00ED70E8">
      <w:r>
        <w:separator/>
      </w:r>
    </w:p>
  </w:endnote>
  <w:endnote w:type="continuationSeparator" w:id="0">
    <w:p w:rsidR="000E0334" w:rsidRDefault="000E0334" w:rsidP="00ED7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0334" w:rsidRDefault="000E0334" w:rsidP="00ED70E8">
      <w:r>
        <w:separator/>
      </w:r>
    </w:p>
  </w:footnote>
  <w:footnote w:type="continuationSeparator" w:id="0">
    <w:p w:rsidR="000E0334" w:rsidRDefault="000E0334" w:rsidP="00ED70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2653" w:rsidRDefault="00372653" w:rsidP="00372653">
    <w:pPr>
      <w:pStyle w:val="a7"/>
    </w:pPr>
  </w:p>
  <w:p w:rsidR="00ED70E8" w:rsidRDefault="00ED70E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B46E6C"/>
    <w:multiLevelType w:val="multilevel"/>
    <w:tmpl w:val="0F78F04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6FCA61CC"/>
    <w:multiLevelType w:val="multilevel"/>
    <w:tmpl w:val="8FC26B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0F37"/>
    <w:rsid w:val="00023EAB"/>
    <w:rsid w:val="000338A3"/>
    <w:rsid w:val="000E0334"/>
    <w:rsid w:val="002055AB"/>
    <w:rsid w:val="00222736"/>
    <w:rsid w:val="0024215E"/>
    <w:rsid w:val="0029408B"/>
    <w:rsid w:val="00301765"/>
    <w:rsid w:val="00366914"/>
    <w:rsid w:val="00372653"/>
    <w:rsid w:val="003918FA"/>
    <w:rsid w:val="00397D24"/>
    <w:rsid w:val="00420B2F"/>
    <w:rsid w:val="004233FF"/>
    <w:rsid w:val="004B3663"/>
    <w:rsid w:val="00541BA1"/>
    <w:rsid w:val="005A060D"/>
    <w:rsid w:val="005E112E"/>
    <w:rsid w:val="006260F2"/>
    <w:rsid w:val="00665D3A"/>
    <w:rsid w:val="006B7F7E"/>
    <w:rsid w:val="006C290A"/>
    <w:rsid w:val="006E294E"/>
    <w:rsid w:val="00813DF0"/>
    <w:rsid w:val="00877E2F"/>
    <w:rsid w:val="008B4733"/>
    <w:rsid w:val="008C33E0"/>
    <w:rsid w:val="008D0F37"/>
    <w:rsid w:val="00917792"/>
    <w:rsid w:val="00925016"/>
    <w:rsid w:val="00975D73"/>
    <w:rsid w:val="00A302F9"/>
    <w:rsid w:val="00A31897"/>
    <w:rsid w:val="00AB38A7"/>
    <w:rsid w:val="00AC57C4"/>
    <w:rsid w:val="00BC0C37"/>
    <w:rsid w:val="00BE6D87"/>
    <w:rsid w:val="00C3404A"/>
    <w:rsid w:val="00C46E60"/>
    <w:rsid w:val="00C57E79"/>
    <w:rsid w:val="00C9123A"/>
    <w:rsid w:val="00CB416C"/>
    <w:rsid w:val="00CC7702"/>
    <w:rsid w:val="00CD41A7"/>
    <w:rsid w:val="00D04189"/>
    <w:rsid w:val="00D5727C"/>
    <w:rsid w:val="00D820A3"/>
    <w:rsid w:val="00D86131"/>
    <w:rsid w:val="00D8635A"/>
    <w:rsid w:val="00E108F9"/>
    <w:rsid w:val="00E62464"/>
    <w:rsid w:val="00E64FF1"/>
    <w:rsid w:val="00ED70E8"/>
    <w:rsid w:val="00EF1981"/>
    <w:rsid w:val="00FF7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A09625-9961-4C2F-B39C-4D367E754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D0F37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8D0F3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8D0F37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8D0F3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ED70E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D70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D70E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D70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24215E"/>
    <w:pPr>
      <w:ind w:left="720"/>
      <w:contextualSpacing/>
    </w:pPr>
  </w:style>
  <w:style w:type="paragraph" w:customStyle="1" w:styleId="ConsPlusTitle">
    <w:name w:val="ConsPlusTitle"/>
    <w:uiPriority w:val="99"/>
    <w:rsid w:val="00AC57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BC0C3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46E60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46E6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FugayevaEU</dc:creator>
  <cp:keywords/>
  <dc:description/>
  <cp:lastModifiedBy>Кораблева Ирина Алексеевна</cp:lastModifiedBy>
  <cp:revision>35</cp:revision>
  <cp:lastPrinted>2025-01-17T06:26:00Z</cp:lastPrinted>
  <dcterms:created xsi:type="dcterms:W3CDTF">2017-08-21T11:09:00Z</dcterms:created>
  <dcterms:modified xsi:type="dcterms:W3CDTF">2025-01-17T06:26:00Z</dcterms:modified>
</cp:coreProperties>
</file>